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tblCellMar>
          <w:left w:w="0" w:type="dxa"/>
          <w:right w:w="0" w:type="dxa"/>
        </w:tblCellMar>
        <w:tblLook w:val="04A0" w:firstRow="1" w:lastRow="0" w:firstColumn="1" w:lastColumn="0" w:noHBand="0" w:noVBand="1"/>
      </w:tblPr>
      <w:tblGrid>
        <w:gridCol w:w="1977"/>
        <w:gridCol w:w="7938"/>
      </w:tblGrid>
      <w:tr w:rsidR="00877202" w:rsidRPr="00877202" w14:paraId="6C5F50E1"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9EDE74B" w14:textId="77777777" w:rsidR="00877202" w:rsidRPr="00877202" w:rsidRDefault="00877202">
            <w:pPr>
              <w:pStyle w:val="p1"/>
              <w:rPr>
                <w:rFonts w:ascii="Calibri" w:hAnsi="Calibri" w:cs="Calibri"/>
                <w:sz w:val="22"/>
                <w:szCs w:val="22"/>
              </w:rPr>
            </w:pPr>
            <w:bookmarkStart w:id="0" w:name="_GoBack"/>
            <w:bookmarkEnd w:id="0"/>
            <w:r w:rsidRPr="00877202">
              <w:rPr>
                <w:rFonts w:ascii="Calibri" w:hAnsi="Calibri" w:cs="Calibri"/>
                <w:b/>
                <w:bCs/>
                <w:sz w:val="22"/>
                <w:szCs w:val="22"/>
              </w:rPr>
              <w:t>Information</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6CEF37A" w14:textId="77777777" w:rsidR="00877202" w:rsidRPr="00877202" w:rsidRDefault="00877202">
            <w:pPr>
              <w:pStyle w:val="p1"/>
              <w:rPr>
                <w:rFonts w:ascii="Calibri" w:hAnsi="Calibri" w:cs="Calibri"/>
                <w:sz w:val="22"/>
                <w:szCs w:val="22"/>
              </w:rPr>
            </w:pPr>
            <w:r w:rsidRPr="00877202">
              <w:rPr>
                <w:rFonts w:ascii="Calibri" w:hAnsi="Calibri" w:cs="Calibri"/>
                <w:b/>
                <w:bCs/>
                <w:sz w:val="22"/>
                <w:szCs w:val="22"/>
              </w:rPr>
              <w:t>Details</w:t>
            </w:r>
          </w:p>
        </w:tc>
      </w:tr>
      <w:tr w:rsidR="00877202" w:rsidRPr="00877202" w14:paraId="6A6D8F72"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FAEC578"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Title</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EDA5EA5"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ERP Implementation - Business Process Owners and Subject Matter Experts Feedback Summary</w:t>
            </w:r>
          </w:p>
        </w:tc>
      </w:tr>
      <w:tr w:rsidR="00877202" w:rsidRPr="00877202" w14:paraId="5BE119F1"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824E867"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Purpose</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AF45EAF"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To communicate the key findings from the recent survey, highlighting the areas of success and those requiring improvement regarding the ongoing ERP system implementation</w:t>
            </w:r>
          </w:p>
        </w:tc>
      </w:tr>
      <w:tr w:rsidR="00877202" w:rsidRPr="00877202" w14:paraId="77989581"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5AD1F7F"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Audience</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D9E2906"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Business Process Owners, Subject Matter Experts, Project Teams</w:t>
            </w:r>
          </w:p>
        </w:tc>
      </w:tr>
      <w:tr w:rsidR="00877202" w:rsidRPr="00877202" w14:paraId="0181629A"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3AC7D43"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Channels</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B4E2F81"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Email, Intranet Announcement, Project Update Meeting</w:t>
            </w:r>
          </w:p>
        </w:tc>
      </w:tr>
      <w:tr w:rsidR="00877202" w:rsidRPr="00877202" w14:paraId="74CE8C5F"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BB04F70"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Attachments</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5E45CF3"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Full Survey Results.pdf</w:t>
            </w:r>
          </w:p>
        </w:tc>
      </w:tr>
      <w:tr w:rsidR="00877202" w:rsidRPr="00877202" w14:paraId="03598B57"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2EC1E43"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Reviewers</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51ACA9"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Project Manager, Change Management Team</w:t>
            </w:r>
          </w:p>
        </w:tc>
      </w:tr>
      <w:tr w:rsidR="00877202" w:rsidRPr="00877202" w14:paraId="1BA768DF"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D434812"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Approval</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930AE9C"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CEO, Project Manager</w:t>
            </w:r>
          </w:p>
        </w:tc>
      </w:tr>
      <w:tr w:rsidR="00877202" w:rsidRPr="00877202" w14:paraId="3FE9D17A"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06EF075"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Timing</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B0B69E2"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To be disseminated one week after the survey results are compiled</w:t>
            </w:r>
          </w:p>
        </w:tc>
      </w:tr>
      <w:tr w:rsidR="00877202" w:rsidRPr="00877202" w14:paraId="20772E8F"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8161A7A"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Key Messages</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302760A"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Summary of survey results, areas for improvement, planned action steps</w:t>
            </w:r>
          </w:p>
        </w:tc>
      </w:tr>
      <w:tr w:rsidR="00877202" w:rsidRPr="00877202" w14:paraId="781990D5" w14:textId="77777777" w:rsidTr="00877202">
        <w:tc>
          <w:tcPr>
            <w:tcW w:w="197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741DE05"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Call to Action</w:t>
            </w:r>
          </w:p>
        </w:tc>
        <w:tc>
          <w:tcPr>
            <w:tcW w:w="793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4EF36E3" w14:textId="77777777" w:rsidR="00877202" w:rsidRPr="00877202" w:rsidRDefault="00877202">
            <w:pPr>
              <w:pStyle w:val="p1"/>
              <w:rPr>
                <w:rFonts w:ascii="Calibri" w:hAnsi="Calibri" w:cs="Calibri"/>
                <w:sz w:val="22"/>
                <w:szCs w:val="22"/>
              </w:rPr>
            </w:pPr>
            <w:r w:rsidRPr="00877202">
              <w:rPr>
                <w:rFonts w:ascii="Calibri" w:hAnsi="Calibri" w:cs="Calibri"/>
                <w:sz w:val="22"/>
                <w:szCs w:val="22"/>
              </w:rPr>
              <w:t>Access full survey results, participate in action steps, provide continuous feedback for improvement</w:t>
            </w:r>
          </w:p>
        </w:tc>
      </w:tr>
    </w:tbl>
    <w:p w14:paraId="72D1EA19" w14:textId="77777777" w:rsidR="00FE7835" w:rsidRPr="00877202" w:rsidRDefault="00FE7835" w:rsidP="00FF70B7">
      <w:pPr>
        <w:rPr>
          <w:rFonts w:ascii="Calibri" w:hAnsi="Calibri" w:cs="Calibri"/>
          <w:sz w:val="22"/>
          <w:szCs w:val="22"/>
        </w:rPr>
      </w:pPr>
    </w:p>
    <w:tbl>
      <w:tblPr>
        <w:tblW w:w="1003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093"/>
        <w:gridCol w:w="7938"/>
      </w:tblGrid>
      <w:tr w:rsidR="00877202" w:rsidRPr="00877202" w14:paraId="709ACDB3" w14:textId="77777777" w:rsidTr="00877202">
        <w:tc>
          <w:tcPr>
            <w:tcW w:w="20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475158"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b/>
                <w:bCs/>
                <w:sz w:val="22"/>
                <w:szCs w:val="22"/>
                <w:lang w:val="en-US"/>
                <w14:ligatures w14:val="standardContextual"/>
              </w:rPr>
              <w:t>Email Information</w:t>
            </w:r>
          </w:p>
        </w:tc>
        <w:tc>
          <w:tcPr>
            <w:tcW w:w="79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08686C"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b/>
                <w:bCs/>
                <w:sz w:val="22"/>
                <w:szCs w:val="22"/>
                <w:lang w:val="en-US"/>
                <w14:ligatures w14:val="standardContextual"/>
              </w:rPr>
              <w:t>Details</w:t>
            </w:r>
          </w:p>
        </w:tc>
      </w:tr>
      <w:tr w:rsidR="00877202" w:rsidRPr="00877202" w14:paraId="1ECBEFCB" w14:textId="77777777" w:rsidTr="00877202">
        <w:tblPrEx>
          <w:tblBorders>
            <w:top w:val="none" w:sz="0" w:space="0" w:color="auto"/>
          </w:tblBorders>
        </w:tblPrEx>
        <w:tc>
          <w:tcPr>
            <w:tcW w:w="20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D23D64"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To</w:t>
            </w:r>
          </w:p>
        </w:tc>
        <w:tc>
          <w:tcPr>
            <w:tcW w:w="79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8A1ECA"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Business Process Owners, Subject Matter Experts, Project Teams</w:t>
            </w:r>
          </w:p>
        </w:tc>
      </w:tr>
      <w:tr w:rsidR="00877202" w:rsidRPr="00877202" w14:paraId="1EF743B9" w14:textId="77777777" w:rsidTr="00877202">
        <w:tblPrEx>
          <w:tblBorders>
            <w:top w:val="none" w:sz="0" w:space="0" w:color="auto"/>
          </w:tblBorders>
        </w:tblPrEx>
        <w:tc>
          <w:tcPr>
            <w:tcW w:w="20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BB125F"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From</w:t>
            </w:r>
          </w:p>
        </w:tc>
        <w:tc>
          <w:tcPr>
            <w:tcW w:w="79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BC6EE5"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Project Manager</w:t>
            </w:r>
          </w:p>
        </w:tc>
      </w:tr>
      <w:tr w:rsidR="00877202" w:rsidRPr="00877202" w14:paraId="6FF9026A" w14:textId="77777777" w:rsidTr="00877202">
        <w:tblPrEx>
          <w:tblBorders>
            <w:top w:val="none" w:sz="0" w:space="0" w:color="auto"/>
          </w:tblBorders>
        </w:tblPrEx>
        <w:tc>
          <w:tcPr>
            <w:tcW w:w="20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EDE5DA"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Subject</w:t>
            </w:r>
          </w:p>
        </w:tc>
        <w:tc>
          <w:tcPr>
            <w:tcW w:w="79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7A746"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Feedback Summary for ERP Implementation - June 2023</w:t>
            </w:r>
          </w:p>
        </w:tc>
      </w:tr>
      <w:tr w:rsidR="00877202" w:rsidRPr="00877202" w14:paraId="3147CF5B" w14:textId="77777777" w:rsidTr="00877202">
        <w:tc>
          <w:tcPr>
            <w:tcW w:w="20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DEA27B" w14:textId="77777777" w:rsidR="00877202" w:rsidRPr="00877202" w:rsidRDefault="00877202">
            <w:pPr>
              <w:autoSpaceDE w:val="0"/>
              <w:autoSpaceDN w:val="0"/>
              <w:adjustRightInd w:val="0"/>
              <w:rPr>
                <w:rFonts w:ascii="Calibri" w:eastAsiaTheme="minorHAnsi" w:hAnsi="Calibri" w:cs="Calibri"/>
                <w:sz w:val="22"/>
                <w:szCs w:val="22"/>
                <w:lang w:val="en-US"/>
                <w14:ligatures w14:val="standardContextual"/>
              </w:rPr>
            </w:pPr>
            <w:r w:rsidRPr="00877202">
              <w:rPr>
                <w:rFonts w:ascii="Calibri" w:eastAsiaTheme="minorHAnsi" w:hAnsi="Calibri" w:cs="Calibri"/>
                <w:sz w:val="22"/>
                <w:szCs w:val="22"/>
                <w:lang w:val="en-US"/>
                <w14:ligatures w14:val="standardContextual"/>
              </w:rPr>
              <w:t>Date</w:t>
            </w:r>
          </w:p>
        </w:tc>
        <w:tc>
          <w:tcPr>
            <w:tcW w:w="79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0C19D4" w14:textId="77777777" w:rsidR="00877202" w:rsidRPr="00877202" w:rsidRDefault="008772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2"/>
                <w:szCs w:val="22"/>
                <w:lang w:val="en-US"/>
                <w14:ligatures w14:val="standardContextual"/>
              </w:rPr>
            </w:pPr>
          </w:p>
        </w:tc>
      </w:tr>
    </w:tbl>
    <w:p w14:paraId="070CAF7C" w14:textId="77777777" w:rsidR="00877202" w:rsidRDefault="00877202" w:rsidP="00FF70B7"/>
    <w:p w14:paraId="22BDE368" w14:textId="77777777" w:rsidR="00FE7835" w:rsidRDefault="00FE7835" w:rsidP="00FF70B7"/>
    <w:p w14:paraId="611D28FE" w14:textId="77777777" w:rsidR="00877202" w:rsidRPr="00877202" w:rsidRDefault="00877202" w:rsidP="00877202">
      <w:pPr>
        <w:rPr>
          <w:rFonts w:ascii="Calibri" w:hAnsi="Calibri" w:cs="Calibri"/>
        </w:rPr>
      </w:pPr>
      <w:r w:rsidRPr="00877202">
        <w:rPr>
          <w:rFonts w:ascii="Calibri" w:hAnsi="Calibri" w:cs="Calibri"/>
        </w:rPr>
        <w:t>Dear Team,</w:t>
      </w:r>
    </w:p>
    <w:p w14:paraId="36BA8BE4" w14:textId="77777777" w:rsidR="00877202" w:rsidRPr="00877202" w:rsidRDefault="00877202" w:rsidP="00877202">
      <w:pPr>
        <w:rPr>
          <w:rFonts w:ascii="Calibri" w:hAnsi="Calibri" w:cs="Calibri"/>
        </w:rPr>
      </w:pPr>
    </w:p>
    <w:p w14:paraId="03F54D9A" w14:textId="2D9567B8" w:rsidR="007F1525" w:rsidRDefault="00877202" w:rsidP="00877202">
      <w:pPr>
        <w:rPr>
          <w:rFonts w:ascii="Calibri" w:hAnsi="Calibri" w:cs="Calibri"/>
        </w:rPr>
      </w:pPr>
      <w:r w:rsidRPr="00877202">
        <w:rPr>
          <w:rFonts w:ascii="Calibri" w:hAnsi="Calibri" w:cs="Calibri"/>
        </w:rPr>
        <w:t>We acknowledge the effort you've invested in participating in our recent survey concerning the ongoing implementation of our new ERP system. Your insights and suggestions provide essential input, shaping the trajectory of this critical project.</w:t>
      </w:r>
    </w:p>
    <w:p w14:paraId="696AE3EA" w14:textId="77777777" w:rsidR="00877202" w:rsidRDefault="00877202" w:rsidP="00877202">
      <w:pPr>
        <w:rPr>
          <w:rFonts w:ascii="Calibri" w:hAnsi="Calibri" w:cs="Calibri"/>
        </w:rPr>
      </w:pPr>
    </w:p>
    <w:p w14:paraId="29E4CDAB" w14:textId="46AA96D4" w:rsidR="00877202" w:rsidRDefault="00877202" w:rsidP="00877202">
      <w:pPr>
        <w:rPr>
          <w:rFonts w:ascii="Calibri" w:hAnsi="Calibri" w:cs="Calibri"/>
        </w:rPr>
      </w:pPr>
      <w:r w:rsidRPr="00877202">
        <w:rPr>
          <w:rFonts w:ascii="Calibri" w:hAnsi="Calibri" w:cs="Calibri"/>
        </w:rPr>
        <w:t>This summary outlines the top three areas of positive feedback and areas for improvement, along with our planned action steps. Some areas of improvement are typical of the early stages of a project, where teams are getting acquainted and improving their productivity.</w:t>
      </w:r>
      <w:r>
        <w:rPr>
          <w:rFonts w:ascii="Calibri" w:hAnsi="Calibri" w:cs="Calibri"/>
        </w:rPr>
        <w:t xml:space="preserve"> Please e</w:t>
      </w:r>
      <w:r w:rsidRPr="00877202">
        <w:rPr>
          <w:rFonts w:ascii="Calibri" w:hAnsi="Calibri" w:cs="Calibri"/>
        </w:rPr>
        <w:t>xpect future surveys as we maintain our commitment to track our progress, celebrate our successes, and work on areas needing improvement.</w:t>
      </w:r>
    </w:p>
    <w:p w14:paraId="728D17D2" w14:textId="77777777" w:rsidR="00877202" w:rsidRDefault="00877202" w:rsidP="00877202">
      <w:pPr>
        <w:rPr>
          <w:rFonts w:ascii="Calibri" w:hAnsi="Calibri" w:cs="Calibri"/>
        </w:rPr>
      </w:pPr>
    </w:p>
    <w:p w14:paraId="5B3FE53C" w14:textId="77777777" w:rsidR="00877202" w:rsidRPr="00877202" w:rsidRDefault="00877202" w:rsidP="00877202">
      <w:pPr>
        <w:rPr>
          <w:rFonts w:ascii="Calibri" w:hAnsi="Calibri" w:cs="Calibri"/>
          <w:b/>
          <w:bCs/>
        </w:rPr>
      </w:pPr>
      <w:r w:rsidRPr="00877202">
        <w:rPr>
          <w:rFonts w:ascii="Calibri" w:hAnsi="Calibri" w:cs="Calibri"/>
          <w:b/>
          <w:bCs/>
        </w:rPr>
        <w:t>SURVEY RESULTS SUMMARY</w:t>
      </w:r>
    </w:p>
    <w:p w14:paraId="30AF27D0" w14:textId="77777777" w:rsidR="00877202" w:rsidRDefault="00877202" w:rsidP="00877202">
      <w:pPr>
        <w:rPr>
          <w:rFonts w:ascii="Calibri" w:hAnsi="Calibri" w:cs="Calibri"/>
        </w:rPr>
      </w:pPr>
    </w:p>
    <w:p w14:paraId="7F1E4C41" w14:textId="77777777" w:rsidR="00877202" w:rsidRDefault="00877202" w:rsidP="00877202">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738"/>
        <w:gridCol w:w="1925"/>
        <w:gridCol w:w="5847"/>
      </w:tblGrid>
      <w:tr w:rsidR="00877202" w14:paraId="687B52B6" w14:textId="77777777" w:rsidTr="00877202">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0CC5FA1" w14:textId="6667A738" w:rsidR="00877202" w:rsidRPr="00877202" w:rsidRDefault="00877202" w:rsidP="00877202">
            <w:pPr>
              <w:pStyle w:val="p1"/>
              <w:rPr>
                <w:rFonts w:ascii="Calibri" w:hAnsi="Calibri" w:cs="Calibri"/>
                <w:sz w:val="24"/>
                <w:szCs w:val="24"/>
              </w:rPr>
            </w:pPr>
            <w:r w:rsidRPr="00877202">
              <w:rPr>
                <w:rFonts w:ascii="Calibri" w:hAnsi="Calibri" w:cs="Calibri"/>
                <w:b/>
                <w:bCs/>
                <w:sz w:val="24"/>
                <w:szCs w:val="24"/>
              </w:rPr>
              <w:t>Role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B7D57B8" w14:textId="230ADAF3" w:rsidR="00877202" w:rsidRPr="00877202" w:rsidRDefault="00877202" w:rsidP="00877202">
            <w:pPr>
              <w:pStyle w:val="p1"/>
              <w:rPr>
                <w:rFonts w:ascii="Calibri" w:hAnsi="Calibri" w:cs="Calibri"/>
                <w:sz w:val="24"/>
                <w:szCs w:val="24"/>
              </w:rPr>
            </w:pPr>
            <w:r w:rsidRPr="00877202">
              <w:rPr>
                <w:rFonts w:ascii="Calibri" w:hAnsi="Calibri" w:cs="Calibri"/>
                <w:b/>
                <w:bCs/>
                <w:sz w:val="24"/>
                <w:szCs w:val="24"/>
              </w:rPr>
              <w:t>Feedback Type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29AD21B" w14:textId="77277E58" w:rsidR="00877202" w:rsidRPr="00877202" w:rsidRDefault="00877202" w:rsidP="00877202">
            <w:pPr>
              <w:pStyle w:val="p1"/>
              <w:rPr>
                <w:rFonts w:ascii="Calibri" w:hAnsi="Calibri" w:cs="Calibri"/>
                <w:sz w:val="24"/>
                <w:szCs w:val="24"/>
              </w:rPr>
            </w:pPr>
            <w:r w:rsidRPr="00877202">
              <w:rPr>
                <w:rFonts w:ascii="Calibri" w:hAnsi="Calibri" w:cs="Calibri"/>
                <w:b/>
                <w:bCs/>
                <w:sz w:val="24"/>
                <w:szCs w:val="24"/>
              </w:rPr>
              <w:t>Points</w:t>
            </w:r>
          </w:p>
        </w:tc>
      </w:tr>
      <w:tr w:rsidR="00877202" w14:paraId="72DBB7E9" w14:textId="77777777" w:rsidTr="00877202">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E210873"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Business Process Owners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44E190B"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Positive Comments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EAC2F35"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- 94% understand the reason for the ERP system change</w:t>
            </w:r>
          </w:p>
          <w:p w14:paraId="501C87A3" w14:textId="2FB04F33" w:rsidR="00877202" w:rsidRPr="00877202" w:rsidRDefault="00877202">
            <w:pPr>
              <w:pStyle w:val="p1"/>
              <w:rPr>
                <w:rFonts w:ascii="Calibri" w:hAnsi="Calibri" w:cs="Calibri"/>
                <w:sz w:val="24"/>
                <w:szCs w:val="24"/>
              </w:rPr>
            </w:pPr>
            <w:r w:rsidRPr="00877202">
              <w:rPr>
                <w:rFonts w:ascii="Calibri" w:hAnsi="Calibri" w:cs="Calibri"/>
                <w:sz w:val="24"/>
                <w:szCs w:val="24"/>
              </w:rPr>
              <w:t xml:space="preserve"> -94% actively participate in online meetings with a clear understanding of the objectives and next steps</w:t>
            </w:r>
          </w:p>
          <w:p w14:paraId="332378BD" w14:textId="718C5546" w:rsidR="00877202" w:rsidRPr="00877202" w:rsidRDefault="00877202">
            <w:pPr>
              <w:pStyle w:val="p1"/>
              <w:rPr>
                <w:rFonts w:ascii="Calibri" w:hAnsi="Calibri" w:cs="Calibri"/>
                <w:sz w:val="24"/>
                <w:szCs w:val="24"/>
              </w:rPr>
            </w:pPr>
            <w:r w:rsidRPr="00877202">
              <w:rPr>
                <w:rFonts w:ascii="Calibri" w:hAnsi="Calibri" w:cs="Calibri"/>
                <w:sz w:val="24"/>
                <w:szCs w:val="24"/>
              </w:rPr>
              <w:t xml:space="preserve">- 92% understand how the change will impact their work </w:t>
            </w:r>
            <w:r w:rsidRPr="00877202">
              <w:rPr>
                <w:rFonts w:ascii="Calibri" w:hAnsi="Calibri" w:cs="Calibri"/>
                <w:sz w:val="24"/>
                <w:szCs w:val="24"/>
              </w:rPr>
              <w:lastRenderedPageBreak/>
              <w:t>and their team</w:t>
            </w:r>
          </w:p>
        </w:tc>
      </w:tr>
      <w:tr w:rsidR="00877202" w14:paraId="24D198DD" w14:textId="77777777" w:rsidTr="00877202">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22B49E5"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lastRenderedPageBreak/>
              <w:t>Business Process Owners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1BED7E5"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Areas for Improvement</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883C126"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- 68% feel that their functional consultant frequently provides relevant examples applicable to their daily job</w:t>
            </w:r>
          </w:p>
          <w:p w14:paraId="7D549460"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- 78% are comfortable using the project management tool for their test cases</w:t>
            </w:r>
          </w:p>
          <w:p w14:paraId="116D2FDB" w14:textId="4ACE0BAA" w:rsidR="00877202" w:rsidRPr="00877202" w:rsidRDefault="00877202">
            <w:pPr>
              <w:pStyle w:val="p1"/>
              <w:rPr>
                <w:rFonts w:ascii="Calibri" w:hAnsi="Calibri" w:cs="Calibri"/>
                <w:sz w:val="24"/>
                <w:szCs w:val="24"/>
              </w:rPr>
            </w:pPr>
            <w:r w:rsidRPr="00877202">
              <w:rPr>
                <w:rFonts w:ascii="Calibri" w:hAnsi="Calibri" w:cs="Calibri"/>
                <w:sz w:val="24"/>
                <w:szCs w:val="24"/>
              </w:rPr>
              <w:t>- 82% feel empowered to make the necessary decisions for their functional area</w:t>
            </w:r>
          </w:p>
        </w:tc>
      </w:tr>
      <w:tr w:rsidR="00877202" w14:paraId="1EAA7C5B" w14:textId="77777777" w:rsidTr="00877202">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7E21886"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Subject Matter Experts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7D39609"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Positive Comments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F90B260"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- 88% are supportive of the change</w:t>
            </w:r>
          </w:p>
          <w:p w14:paraId="453778A9"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- 84% feel that their Business Process Owner is seeking their input regarding their functional are</w:t>
            </w:r>
          </w:p>
          <w:p w14:paraId="6B2FAA70" w14:textId="7C1CCEBF" w:rsidR="00877202" w:rsidRPr="00877202" w:rsidRDefault="00877202">
            <w:pPr>
              <w:pStyle w:val="p1"/>
              <w:rPr>
                <w:rFonts w:ascii="Calibri" w:hAnsi="Calibri" w:cs="Calibri"/>
                <w:sz w:val="24"/>
                <w:szCs w:val="24"/>
              </w:rPr>
            </w:pPr>
            <w:r w:rsidRPr="00877202">
              <w:rPr>
                <w:rFonts w:ascii="Calibri" w:hAnsi="Calibri" w:cs="Calibri"/>
                <w:sz w:val="24"/>
                <w:szCs w:val="24"/>
              </w:rPr>
              <w:t>-84% believe their views and opinions are heard and taken into consideration</w:t>
            </w:r>
          </w:p>
        </w:tc>
      </w:tr>
      <w:tr w:rsidR="00877202" w14:paraId="735A8974" w14:textId="77777777" w:rsidTr="00877202">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D7177AB"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Subject Matter Experts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5088EF8"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Areas for Improvement</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0269F78"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- 54% know where to find the weekly project status update to review independently</w:t>
            </w:r>
          </w:p>
          <w:p w14:paraId="2EF7C2D7" w14:textId="77777777" w:rsidR="00877202" w:rsidRPr="00877202" w:rsidRDefault="00877202">
            <w:pPr>
              <w:pStyle w:val="p1"/>
              <w:rPr>
                <w:rFonts w:ascii="Calibri" w:hAnsi="Calibri" w:cs="Calibri"/>
                <w:sz w:val="24"/>
                <w:szCs w:val="24"/>
              </w:rPr>
            </w:pPr>
            <w:r w:rsidRPr="00877202">
              <w:rPr>
                <w:rFonts w:ascii="Calibri" w:hAnsi="Calibri" w:cs="Calibri"/>
                <w:sz w:val="24"/>
                <w:szCs w:val="24"/>
              </w:rPr>
              <w:t>-58% are aware of the weekly online project status meeting</w:t>
            </w:r>
          </w:p>
          <w:p w14:paraId="4461B49B" w14:textId="71FA728B" w:rsidR="00877202" w:rsidRPr="00877202" w:rsidRDefault="00877202">
            <w:pPr>
              <w:pStyle w:val="p1"/>
              <w:rPr>
                <w:rFonts w:ascii="Calibri" w:hAnsi="Calibri" w:cs="Calibri"/>
                <w:sz w:val="24"/>
                <w:szCs w:val="24"/>
              </w:rPr>
            </w:pPr>
            <w:r w:rsidRPr="00877202">
              <w:rPr>
                <w:rFonts w:ascii="Calibri" w:hAnsi="Calibri" w:cs="Calibri"/>
                <w:sz w:val="24"/>
                <w:szCs w:val="24"/>
              </w:rPr>
              <w:t>-58% feel comfortable navigating within the new ERP system independently</w:t>
            </w:r>
          </w:p>
        </w:tc>
      </w:tr>
    </w:tbl>
    <w:p w14:paraId="553B98BA" w14:textId="77777777" w:rsidR="00877202" w:rsidRDefault="00877202" w:rsidP="00877202">
      <w:pPr>
        <w:rPr>
          <w:rFonts w:ascii="Calibri" w:hAnsi="Calibri" w:cs="Calibri"/>
        </w:rPr>
      </w:pPr>
    </w:p>
    <w:p w14:paraId="4AC9AFE2" w14:textId="77777777" w:rsidR="00877202" w:rsidRPr="00877202" w:rsidRDefault="00877202" w:rsidP="00877202">
      <w:pPr>
        <w:rPr>
          <w:rFonts w:ascii="Calibri" w:hAnsi="Calibri" w:cs="Calibri"/>
          <w:b/>
          <w:bCs/>
        </w:rPr>
      </w:pPr>
      <w:r w:rsidRPr="00877202">
        <w:rPr>
          <w:rFonts w:ascii="Calibri" w:hAnsi="Calibri" w:cs="Calibri"/>
          <w:b/>
          <w:bCs/>
        </w:rPr>
        <w:t>ACTION STEPS</w:t>
      </w:r>
    </w:p>
    <w:p w14:paraId="366D60E5" w14:textId="77777777" w:rsidR="00877202" w:rsidRPr="00877202" w:rsidRDefault="00877202" w:rsidP="00877202">
      <w:pPr>
        <w:rPr>
          <w:rFonts w:ascii="Calibri" w:hAnsi="Calibri" w:cs="Calibri"/>
        </w:rPr>
      </w:pPr>
    </w:p>
    <w:p w14:paraId="1D2B0B55" w14:textId="77777777" w:rsidR="00877202" w:rsidRPr="00877202" w:rsidRDefault="00877202" w:rsidP="00877202">
      <w:pPr>
        <w:rPr>
          <w:rFonts w:ascii="Calibri" w:hAnsi="Calibri" w:cs="Calibri"/>
        </w:rPr>
      </w:pPr>
      <w:r w:rsidRPr="00877202">
        <w:rPr>
          <w:rFonts w:ascii="Calibri" w:hAnsi="Calibri" w:cs="Calibri"/>
        </w:rPr>
        <w:t>• We will enhance the scope and frequency of project communications.</w:t>
      </w:r>
    </w:p>
    <w:p w14:paraId="175E8310" w14:textId="77777777" w:rsidR="00877202" w:rsidRPr="00877202" w:rsidRDefault="00877202" w:rsidP="00877202">
      <w:pPr>
        <w:rPr>
          <w:rFonts w:ascii="Calibri" w:hAnsi="Calibri" w:cs="Calibri"/>
        </w:rPr>
      </w:pPr>
      <w:r w:rsidRPr="00877202">
        <w:rPr>
          <w:rFonts w:ascii="Calibri" w:hAnsi="Calibri" w:cs="Calibri"/>
        </w:rPr>
        <w:t>• Use this link to access the Weekly Project Status report. The meeting is scheduled for every Tuesday at 10 AM EST.</w:t>
      </w:r>
    </w:p>
    <w:p w14:paraId="1FD6C5B8" w14:textId="77777777" w:rsidR="00877202" w:rsidRPr="00877202" w:rsidRDefault="00877202" w:rsidP="00877202">
      <w:pPr>
        <w:rPr>
          <w:rFonts w:ascii="Calibri" w:hAnsi="Calibri" w:cs="Calibri"/>
        </w:rPr>
      </w:pPr>
      <w:r w:rsidRPr="00877202">
        <w:rPr>
          <w:rFonts w:ascii="Calibri" w:hAnsi="Calibri" w:cs="Calibri"/>
        </w:rPr>
        <w:t>• Please request your consultant for examples if a process is not clear, and consult your Business Process Owner for test case questions.</w:t>
      </w:r>
    </w:p>
    <w:p w14:paraId="0D6BF392" w14:textId="77777777" w:rsidR="00877202" w:rsidRPr="00877202" w:rsidRDefault="00877202" w:rsidP="00877202">
      <w:pPr>
        <w:rPr>
          <w:rFonts w:ascii="Calibri" w:hAnsi="Calibri" w:cs="Calibri"/>
        </w:rPr>
      </w:pPr>
      <w:r w:rsidRPr="00877202">
        <w:rPr>
          <w:rFonts w:ascii="Calibri" w:hAnsi="Calibri" w:cs="Calibri"/>
        </w:rPr>
        <w:t>• To aid in system navigation, review the tutorial video found here.</w:t>
      </w:r>
    </w:p>
    <w:p w14:paraId="016BE5B6" w14:textId="77777777" w:rsidR="00877202" w:rsidRPr="00877202" w:rsidRDefault="00877202" w:rsidP="00877202">
      <w:pPr>
        <w:rPr>
          <w:rFonts w:ascii="Calibri" w:hAnsi="Calibri" w:cs="Calibri"/>
        </w:rPr>
      </w:pPr>
      <w:r w:rsidRPr="00877202">
        <w:rPr>
          <w:rFonts w:ascii="Calibri" w:hAnsi="Calibri" w:cs="Calibri"/>
        </w:rPr>
        <w:t>• If you have questions or concerns, please reach out to your Change Ambassador.</w:t>
      </w:r>
    </w:p>
    <w:p w14:paraId="6B6B6FAE" w14:textId="2358170A" w:rsidR="00877202" w:rsidRPr="00FE7835" w:rsidRDefault="00877202" w:rsidP="00877202">
      <w:pPr>
        <w:rPr>
          <w:rFonts w:ascii="Calibri" w:hAnsi="Calibri" w:cs="Calibri"/>
        </w:rPr>
      </w:pPr>
      <w:r w:rsidRPr="00877202">
        <w:rPr>
          <w:rFonts w:ascii="Calibri" w:hAnsi="Calibri" w:cs="Calibri"/>
        </w:rPr>
        <w:t>• Assist us in strengthening communications across workstreams by providing ongoing feedback.</w:t>
      </w:r>
    </w:p>
    <w:sectPr w:rsidR="00877202" w:rsidRPr="00FE78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88694" w14:textId="77777777" w:rsidR="00732A2F" w:rsidRDefault="00732A2F" w:rsidP="0053620F">
      <w:r>
        <w:separator/>
      </w:r>
    </w:p>
  </w:endnote>
  <w:endnote w:type="continuationSeparator" w:id="0">
    <w:p w14:paraId="61CF9C6D" w14:textId="77777777" w:rsidR="00732A2F" w:rsidRDefault="00732A2F" w:rsidP="005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0756" w14:textId="77777777" w:rsidR="0053620F" w:rsidRDefault="00536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DEC8D" w14:textId="77777777" w:rsidR="0053620F" w:rsidRDefault="00536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3119" w14:textId="77777777" w:rsidR="0053620F" w:rsidRDefault="00536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0588" w14:textId="77777777" w:rsidR="00732A2F" w:rsidRDefault="00732A2F" w:rsidP="0053620F">
      <w:r>
        <w:separator/>
      </w:r>
    </w:p>
  </w:footnote>
  <w:footnote w:type="continuationSeparator" w:id="0">
    <w:p w14:paraId="36996254" w14:textId="77777777" w:rsidR="00732A2F" w:rsidRDefault="00732A2F" w:rsidP="0053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70D87" w14:textId="77777777" w:rsidR="0053620F" w:rsidRDefault="00536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7055" w14:textId="77777777" w:rsidR="0053620F" w:rsidRDefault="00536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796A" w14:textId="77777777" w:rsidR="0053620F" w:rsidRDefault="00536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B7"/>
    <w:rsid w:val="003A6BE0"/>
    <w:rsid w:val="0053620F"/>
    <w:rsid w:val="00570180"/>
    <w:rsid w:val="005B0BBB"/>
    <w:rsid w:val="006F7A9A"/>
    <w:rsid w:val="00732A2F"/>
    <w:rsid w:val="007F1525"/>
    <w:rsid w:val="008701BD"/>
    <w:rsid w:val="00877202"/>
    <w:rsid w:val="009C15EB"/>
    <w:rsid w:val="00FE7835"/>
    <w:rsid w:val="00FF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paragraph" w:customStyle="1" w:styleId="p3">
    <w:name w:val="p3"/>
    <w:basedOn w:val="Normal"/>
    <w:rsid w:val="00FE7835"/>
    <w:rPr>
      <w:rFonts w:ascii="Helvetica" w:hAnsi="Helvetica"/>
      <w:sz w:val="18"/>
      <w:szCs w:val="18"/>
    </w:rPr>
  </w:style>
  <w:style w:type="character" w:styleId="Hyperlink">
    <w:name w:val="Hyperlink"/>
    <w:basedOn w:val="DefaultParagraphFont"/>
    <w:uiPriority w:val="99"/>
    <w:semiHidden/>
    <w:unhideWhenUsed/>
    <w:rsid w:val="00FE7835"/>
    <w:rPr>
      <w:color w:val="0000FF"/>
      <w:u w:val="single"/>
    </w:rPr>
  </w:style>
  <w:style w:type="paragraph" w:styleId="Header">
    <w:name w:val="header"/>
    <w:basedOn w:val="Normal"/>
    <w:link w:val="HeaderChar"/>
    <w:uiPriority w:val="99"/>
    <w:unhideWhenUsed/>
    <w:rsid w:val="0053620F"/>
    <w:pPr>
      <w:tabs>
        <w:tab w:val="center" w:pos="4680"/>
        <w:tab w:val="right" w:pos="9360"/>
      </w:tabs>
    </w:pPr>
  </w:style>
  <w:style w:type="character" w:customStyle="1" w:styleId="HeaderChar">
    <w:name w:val="Header Char"/>
    <w:basedOn w:val="DefaultParagraphFont"/>
    <w:link w:val="Header"/>
    <w:uiPriority w:val="99"/>
    <w:rsid w:val="0053620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3620F"/>
    <w:pPr>
      <w:tabs>
        <w:tab w:val="center" w:pos="4680"/>
        <w:tab w:val="right" w:pos="9360"/>
      </w:tabs>
    </w:pPr>
  </w:style>
  <w:style w:type="character" w:customStyle="1" w:styleId="FooterChar">
    <w:name w:val="Footer Char"/>
    <w:basedOn w:val="DefaultParagraphFont"/>
    <w:link w:val="Footer"/>
    <w:uiPriority w:val="99"/>
    <w:rsid w:val="0053620F"/>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paragraph" w:customStyle="1" w:styleId="p3">
    <w:name w:val="p3"/>
    <w:basedOn w:val="Normal"/>
    <w:rsid w:val="00FE7835"/>
    <w:rPr>
      <w:rFonts w:ascii="Helvetica" w:hAnsi="Helvetica"/>
      <w:sz w:val="18"/>
      <w:szCs w:val="18"/>
    </w:rPr>
  </w:style>
  <w:style w:type="character" w:styleId="Hyperlink">
    <w:name w:val="Hyperlink"/>
    <w:basedOn w:val="DefaultParagraphFont"/>
    <w:uiPriority w:val="99"/>
    <w:semiHidden/>
    <w:unhideWhenUsed/>
    <w:rsid w:val="00FE7835"/>
    <w:rPr>
      <w:color w:val="0000FF"/>
      <w:u w:val="single"/>
    </w:rPr>
  </w:style>
  <w:style w:type="paragraph" w:styleId="Header">
    <w:name w:val="header"/>
    <w:basedOn w:val="Normal"/>
    <w:link w:val="HeaderChar"/>
    <w:uiPriority w:val="99"/>
    <w:unhideWhenUsed/>
    <w:rsid w:val="0053620F"/>
    <w:pPr>
      <w:tabs>
        <w:tab w:val="center" w:pos="4680"/>
        <w:tab w:val="right" w:pos="9360"/>
      </w:tabs>
    </w:pPr>
  </w:style>
  <w:style w:type="character" w:customStyle="1" w:styleId="HeaderChar">
    <w:name w:val="Header Char"/>
    <w:basedOn w:val="DefaultParagraphFont"/>
    <w:link w:val="Header"/>
    <w:uiPriority w:val="99"/>
    <w:rsid w:val="0053620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3620F"/>
    <w:pPr>
      <w:tabs>
        <w:tab w:val="center" w:pos="4680"/>
        <w:tab w:val="right" w:pos="9360"/>
      </w:tabs>
    </w:pPr>
  </w:style>
  <w:style w:type="character" w:customStyle="1" w:styleId="FooterChar">
    <w:name w:val="Footer Char"/>
    <w:basedOn w:val="DefaultParagraphFont"/>
    <w:link w:val="Footer"/>
    <w:uiPriority w:val="99"/>
    <w:rsid w:val="0053620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894">
      <w:bodyDiv w:val="1"/>
      <w:marLeft w:val="0"/>
      <w:marRight w:val="0"/>
      <w:marTop w:val="0"/>
      <w:marBottom w:val="0"/>
      <w:divBdr>
        <w:top w:val="none" w:sz="0" w:space="0" w:color="auto"/>
        <w:left w:val="none" w:sz="0" w:space="0" w:color="auto"/>
        <w:bottom w:val="none" w:sz="0" w:space="0" w:color="auto"/>
        <w:right w:val="none" w:sz="0" w:space="0" w:color="auto"/>
      </w:divBdr>
    </w:div>
    <w:div w:id="76177988">
      <w:bodyDiv w:val="1"/>
      <w:marLeft w:val="0"/>
      <w:marRight w:val="0"/>
      <w:marTop w:val="0"/>
      <w:marBottom w:val="0"/>
      <w:divBdr>
        <w:top w:val="none" w:sz="0" w:space="0" w:color="auto"/>
        <w:left w:val="none" w:sz="0" w:space="0" w:color="auto"/>
        <w:bottom w:val="none" w:sz="0" w:space="0" w:color="auto"/>
        <w:right w:val="none" w:sz="0" w:space="0" w:color="auto"/>
      </w:divBdr>
    </w:div>
    <w:div w:id="231738191">
      <w:bodyDiv w:val="1"/>
      <w:marLeft w:val="0"/>
      <w:marRight w:val="0"/>
      <w:marTop w:val="0"/>
      <w:marBottom w:val="0"/>
      <w:divBdr>
        <w:top w:val="none" w:sz="0" w:space="0" w:color="auto"/>
        <w:left w:val="none" w:sz="0" w:space="0" w:color="auto"/>
        <w:bottom w:val="none" w:sz="0" w:space="0" w:color="auto"/>
        <w:right w:val="none" w:sz="0" w:space="0" w:color="auto"/>
      </w:divBdr>
    </w:div>
    <w:div w:id="232929891">
      <w:bodyDiv w:val="1"/>
      <w:marLeft w:val="0"/>
      <w:marRight w:val="0"/>
      <w:marTop w:val="0"/>
      <w:marBottom w:val="0"/>
      <w:divBdr>
        <w:top w:val="none" w:sz="0" w:space="0" w:color="auto"/>
        <w:left w:val="none" w:sz="0" w:space="0" w:color="auto"/>
        <w:bottom w:val="none" w:sz="0" w:space="0" w:color="auto"/>
        <w:right w:val="none" w:sz="0" w:space="0" w:color="auto"/>
      </w:divBdr>
    </w:div>
    <w:div w:id="340545326">
      <w:bodyDiv w:val="1"/>
      <w:marLeft w:val="0"/>
      <w:marRight w:val="0"/>
      <w:marTop w:val="0"/>
      <w:marBottom w:val="0"/>
      <w:divBdr>
        <w:top w:val="none" w:sz="0" w:space="0" w:color="auto"/>
        <w:left w:val="none" w:sz="0" w:space="0" w:color="auto"/>
        <w:bottom w:val="none" w:sz="0" w:space="0" w:color="auto"/>
        <w:right w:val="none" w:sz="0" w:space="0" w:color="auto"/>
      </w:divBdr>
    </w:div>
    <w:div w:id="349767710">
      <w:bodyDiv w:val="1"/>
      <w:marLeft w:val="0"/>
      <w:marRight w:val="0"/>
      <w:marTop w:val="0"/>
      <w:marBottom w:val="0"/>
      <w:divBdr>
        <w:top w:val="none" w:sz="0" w:space="0" w:color="auto"/>
        <w:left w:val="none" w:sz="0" w:space="0" w:color="auto"/>
        <w:bottom w:val="none" w:sz="0" w:space="0" w:color="auto"/>
        <w:right w:val="none" w:sz="0" w:space="0" w:color="auto"/>
      </w:divBdr>
    </w:div>
    <w:div w:id="898520583">
      <w:bodyDiv w:val="1"/>
      <w:marLeft w:val="0"/>
      <w:marRight w:val="0"/>
      <w:marTop w:val="0"/>
      <w:marBottom w:val="0"/>
      <w:divBdr>
        <w:top w:val="none" w:sz="0" w:space="0" w:color="auto"/>
        <w:left w:val="none" w:sz="0" w:space="0" w:color="auto"/>
        <w:bottom w:val="none" w:sz="0" w:space="0" w:color="auto"/>
        <w:right w:val="none" w:sz="0" w:space="0" w:color="auto"/>
      </w:divBdr>
    </w:div>
    <w:div w:id="1083720562">
      <w:bodyDiv w:val="1"/>
      <w:marLeft w:val="0"/>
      <w:marRight w:val="0"/>
      <w:marTop w:val="0"/>
      <w:marBottom w:val="0"/>
      <w:divBdr>
        <w:top w:val="none" w:sz="0" w:space="0" w:color="auto"/>
        <w:left w:val="none" w:sz="0" w:space="0" w:color="auto"/>
        <w:bottom w:val="none" w:sz="0" w:space="0" w:color="auto"/>
        <w:right w:val="none" w:sz="0" w:space="0" w:color="auto"/>
      </w:divBdr>
    </w:div>
    <w:div w:id="1152714212">
      <w:bodyDiv w:val="1"/>
      <w:marLeft w:val="0"/>
      <w:marRight w:val="0"/>
      <w:marTop w:val="0"/>
      <w:marBottom w:val="0"/>
      <w:divBdr>
        <w:top w:val="none" w:sz="0" w:space="0" w:color="auto"/>
        <w:left w:val="none" w:sz="0" w:space="0" w:color="auto"/>
        <w:bottom w:val="none" w:sz="0" w:space="0" w:color="auto"/>
        <w:right w:val="none" w:sz="0" w:space="0" w:color="auto"/>
      </w:divBdr>
    </w:div>
    <w:div w:id="1397630631">
      <w:bodyDiv w:val="1"/>
      <w:marLeft w:val="0"/>
      <w:marRight w:val="0"/>
      <w:marTop w:val="0"/>
      <w:marBottom w:val="0"/>
      <w:divBdr>
        <w:top w:val="none" w:sz="0" w:space="0" w:color="auto"/>
        <w:left w:val="none" w:sz="0" w:space="0" w:color="auto"/>
        <w:bottom w:val="none" w:sz="0" w:space="0" w:color="auto"/>
        <w:right w:val="none" w:sz="0" w:space="0" w:color="auto"/>
      </w:divBdr>
    </w:div>
    <w:div w:id="1623609352">
      <w:bodyDiv w:val="1"/>
      <w:marLeft w:val="0"/>
      <w:marRight w:val="0"/>
      <w:marTop w:val="0"/>
      <w:marBottom w:val="0"/>
      <w:divBdr>
        <w:top w:val="none" w:sz="0" w:space="0" w:color="auto"/>
        <w:left w:val="none" w:sz="0" w:space="0" w:color="auto"/>
        <w:bottom w:val="none" w:sz="0" w:space="0" w:color="auto"/>
        <w:right w:val="none" w:sz="0" w:space="0" w:color="auto"/>
      </w:divBdr>
    </w:div>
    <w:div w:id="1671373126">
      <w:bodyDiv w:val="1"/>
      <w:marLeft w:val="0"/>
      <w:marRight w:val="0"/>
      <w:marTop w:val="0"/>
      <w:marBottom w:val="0"/>
      <w:divBdr>
        <w:top w:val="none" w:sz="0" w:space="0" w:color="auto"/>
        <w:left w:val="none" w:sz="0" w:space="0" w:color="auto"/>
        <w:bottom w:val="none" w:sz="0" w:space="0" w:color="auto"/>
        <w:right w:val="none" w:sz="0" w:space="0" w:color="auto"/>
      </w:divBdr>
    </w:div>
    <w:div w:id="1700009818">
      <w:bodyDiv w:val="1"/>
      <w:marLeft w:val="0"/>
      <w:marRight w:val="0"/>
      <w:marTop w:val="0"/>
      <w:marBottom w:val="0"/>
      <w:divBdr>
        <w:top w:val="none" w:sz="0" w:space="0" w:color="auto"/>
        <w:left w:val="none" w:sz="0" w:space="0" w:color="auto"/>
        <w:bottom w:val="none" w:sz="0" w:space="0" w:color="auto"/>
        <w:right w:val="none" w:sz="0" w:space="0" w:color="auto"/>
      </w:divBdr>
    </w:div>
    <w:div w:id="1773012233">
      <w:bodyDiv w:val="1"/>
      <w:marLeft w:val="0"/>
      <w:marRight w:val="0"/>
      <w:marTop w:val="0"/>
      <w:marBottom w:val="0"/>
      <w:divBdr>
        <w:top w:val="none" w:sz="0" w:space="0" w:color="auto"/>
        <w:left w:val="none" w:sz="0" w:space="0" w:color="auto"/>
        <w:bottom w:val="none" w:sz="0" w:space="0" w:color="auto"/>
        <w:right w:val="none" w:sz="0" w:space="0" w:color="auto"/>
      </w:divBdr>
    </w:div>
    <w:div w:id="1846825076">
      <w:bodyDiv w:val="1"/>
      <w:marLeft w:val="0"/>
      <w:marRight w:val="0"/>
      <w:marTop w:val="0"/>
      <w:marBottom w:val="0"/>
      <w:divBdr>
        <w:top w:val="none" w:sz="0" w:space="0" w:color="auto"/>
        <w:left w:val="none" w:sz="0" w:space="0" w:color="auto"/>
        <w:bottom w:val="none" w:sz="0" w:space="0" w:color="auto"/>
        <w:right w:val="none" w:sz="0" w:space="0" w:color="auto"/>
      </w:divBdr>
    </w:div>
    <w:div w:id="18659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2023-06-19T05:15:00Z</dcterms:created>
  <dcterms:modified xsi:type="dcterms:W3CDTF">2023-06-19T05:15:00Z</dcterms:modified>
</cp:coreProperties>
</file>